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AA851" w14:textId="5BB53687" w:rsidR="00F343A9" w:rsidRDefault="00A83018" w:rsidP="00A7351F">
      <w:pPr>
        <w:pStyle w:val="Heading1"/>
        <w:jc w:val="center"/>
      </w:pPr>
      <w:r>
        <w:t xml:space="preserve">Assessment </w:t>
      </w:r>
      <w:r w:rsidR="003D7CAB">
        <w:t>5</w:t>
      </w:r>
      <w:r>
        <w:t xml:space="preserve">: </w:t>
      </w:r>
      <w:r w:rsidR="005B63A4">
        <w:t>Root-Cause Analysis</w:t>
      </w:r>
      <w:r w:rsidR="00A7351F">
        <w:t>,</w:t>
      </w:r>
      <w:r w:rsidR="005B63A4">
        <w:t xml:space="preserve"> and Safety Improvement Plan</w:t>
      </w:r>
      <w:r w:rsidR="00A7351F">
        <w:t xml:space="preserve"> and Toolkit</w:t>
      </w:r>
    </w:p>
    <w:p w14:paraId="4927FAC6" w14:textId="4BD71FAC" w:rsidR="00F343A9" w:rsidRDefault="005B63A4">
      <w:r>
        <w:t>Student Name:</w:t>
      </w:r>
      <w:r>
        <w:br/>
        <w:t>Organization:</w:t>
      </w:r>
      <w:r>
        <w:br/>
        <w:t>Course: NURS</w:t>
      </w:r>
      <w:r w:rsidR="00A7351F">
        <w:t>-FP</w:t>
      </w:r>
      <w:r>
        <w:t>4035 – Improving Quality of Care and Patient Safety</w:t>
      </w:r>
      <w:r>
        <w:br/>
      </w:r>
      <w:r w:rsidR="00A7351F">
        <w:t>Faculty</w:t>
      </w:r>
      <w:r>
        <w:t>:</w:t>
      </w:r>
      <w:r>
        <w:br/>
        <w:t>Date:</w:t>
      </w:r>
    </w:p>
    <w:p w14:paraId="1DCC657C" w14:textId="77777777" w:rsidR="00F343A9" w:rsidRDefault="005B63A4">
      <w:pPr>
        <w:pStyle w:val="Heading2"/>
      </w:pPr>
      <w:r>
        <w:t>1.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4162998B" w14:textId="77777777">
        <w:tc>
          <w:tcPr>
            <w:tcW w:w="8640" w:type="dxa"/>
          </w:tcPr>
          <w:p w14:paraId="455DFA92" w14:textId="77777777" w:rsidR="00F343A9" w:rsidRDefault="005B63A4">
            <w:r>
              <w:t>Type your introduction here. Briefly describe the setting, the patient safety issue or sentinel event, and its significance.</w:t>
            </w:r>
          </w:p>
        </w:tc>
      </w:tr>
    </w:tbl>
    <w:p w14:paraId="7EA92F8D" w14:textId="77777777" w:rsidR="00F343A9" w:rsidRDefault="005B63A4">
      <w:pPr>
        <w:pStyle w:val="Heading2"/>
      </w:pPr>
      <w:r>
        <w:t>2. Description of the Event and Impact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1FDB669" w14:textId="77777777">
        <w:tc>
          <w:tcPr>
            <w:tcW w:w="8640" w:type="dxa"/>
          </w:tcPr>
          <w:p w14:paraId="3B922E0F" w14:textId="77777777" w:rsidR="00F343A9" w:rsidRDefault="005B63A4">
            <w:r>
              <w:t>Describe what happened, who was affected, and the actual or potential outcomes of the event.</w:t>
            </w:r>
          </w:p>
        </w:tc>
      </w:tr>
    </w:tbl>
    <w:p w14:paraId="2D4BC67E" w14:textId="77777777" w:rsidR="00F343A9" w:rsidRDefault="005B63A4">
      <w:pPr>
        <w:pStyle w:val="Heading2"/>
      </w:pPr>
      <w:r>
        <w:t>3. Root-Cause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651FD477" w14:textId="77777777">
        <w:tc>
          <w:tcPr>
            <w:tcW w:w="8640" w:type="dxa"/>
          </w:tcPr>
          <w:p w14:paraId="4F0A9C6D" w14:textId="77777777" w:rsidR="00F343A9" w:rsidRDefault="005B63A4">
            <w:r>
              <w:t>Identify and analyze the primary root cause(s) and contributing factors. Discuss human, system, policy, and organizational influences and their degree of contribution.</w:t>
            </w:r>
          </w:p>
        </w:tc>
      </w:tr>
    </w:tbl>
    <w:p w14:paraId="1126D564" w14:textId="77777777" w:rsidR="00F343A9" w:rsidRDefault="005B63A4">
      <w:pPr>
        <w:pStyle w:val="Heading2"/>
      </w:pPr>
      <w:r>
        <w:t>4. Summary of Root Causes and Contributing Factors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1DD2E1EF" w14:textId="77777777">
        <w:tc>
          <w:tcPr>
            <w:tcW w:w="8640" w:type="dxa"/>
          </w:tcPr>
          <w:p w14:paraId="19D50FFB" w14:textId="77777777" w:rsidR="00F343A9" w:rsidRDefault="005B63A4">
            <w:r>
              <w:t>Clearly list the root cause(s) and summarize associated contributing factors. Include relevant categories such as communication, training, environment, or policy.</w:t>
            </w:r>
          </w:p>
        </w:tc>
      </w:tr>
    </w:tbl>
    <w:p w14:paraId="3E3247D2" w14:textId="77777777" w:rsidR="00F343A9" w:rsidRDefault="005B63A4">
      <w:pPr>
        <w:pStyle w:val="Heading2"/>
      </w:pPr>
      <w:r>
        <w:t>5. Evidence-Based Strategies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8E0A7D1" w14:textId="77777777">
        <w:tc>
          <w:tcPr>
            <w:tcW w:w="8640" w:type="dxa"/>
          </w:tcPr>
          <w:p w14:paraId="29FA0D65" w14:textId="77777777" w:rsidR="00F343A9" w:rsidRDefault="005B63A4">
            <w:r>
              <w:t>Summarize current scholarly evidence related to this safety issue and explain how these strategies apply to preventing recurrence in this setting.</w:t>
            </w:r>
          </w:p>
        </w:tc>
      </w:tr>
    </w:tbl>
    <w:p w14:paraId="5D92EBBE" w14:textId="77777777" w:rsidR="00F343A9" w:rsidRDefault="005B63A4">
      <w:pPr>
        <w:pStyle w:val="Heading2"/>
      </w:pPr>
      <w:r>
        <w:t>6. Safety Improvement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63F09205" w14:textId="77777777">
        <w:tc>
          <w:tcPr>
            <w:tcW w:w="8640" w:type="dxa"/>
          </w:tcPr>
          <w:p w14:paraId="686ACABD" w14:textId="77777777" w:rsidR="00F343A9" w:rsidRDefault="005B63A4">
            <w:r>
              <w:t>Describe specific, feasible actions to address each root cause. Note whether risks are eliminated, controlled, or accepted (E/C/A).</w:t>
            </w:r>
          </w:p>
        </w:tc>
      </w:tr>
    </w:tbl>
    <w:p w14:paraId="1F1EB019" w14:textId="77777777" w:rsidR="00F343A9" w:rsidRDefault="005B63A4">
      <w:pPr>
        <w:pStyle w:val="Heading2"/>
      </w:pPr>
      <w:r>
        <w:t>7. Implementation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47B6BDA1" w14:textId="77777777">
        <w:tc>
          <w:tcPr>
            <w:tcW w:w="8640" w:type="dxa"/>
          </w:tcPr>
          <w:p w14:paraId="7756603B" w14:textId="77777777" w:rsidR="00F343A9" w:rsidRDefault="005B63A4">
            <w:r>
              <w:t>Explain new or revised processes, education or training plans, implementation timelines, and desired outcomes.</w:t>
            </w:r>
          </w:p>
        </w:tc>
      </w:tr>
    </w:tbl>
    <w:p w14:paraId="4895AF9E" w14:textId="77777777" w:rsidR="00F343A9" w:rsidRDefault="005B63A4">
      <w:pPr>
        <w:pStyle w:val="Heading2"/>
      </w:pPr>
      <w:r>
        <w:t>8. Organizational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71AEA3E5" w14:textId="77777777">
        <w:tc>
          <w:tcPr>
            <w:tcW w:w="8640" w:type="dxa"/>
          </w:tcPr>
          <w:p w14:paraId="317F09FB" w14:textId="77777777" w:rsidR="00F343A9" w:rsidRDefault="005B63A4">
            <w:r>
              <w:t>Identify and prioritize existing organizational resources that will support successful implementation of the safety improvement plan.</w:t>
            </w:r>
          </w:p>
        </w:tc>
      </w:tr>
    </w:tbl>
    <w:p w14:paraId="53D26D7E" w14:textId="77777777" w:rsidR="00F343A9" w:rsidRDefault="005B63A4">
      <w:pPr>
        <w:pStyle w:val="Heading2"/>
      </w:pPr>
      <w:r>
        <w:t>9. Conclusion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2C70B66E" w14:textId="77777777">
        <w:tc>
          <w:tcPr>
            <w:tcW w:w="8640" w:type="dxa"/>
          </w:tcPr>
          <w:p w14:paraId="4ABF6ACA" w14:textId="77777777" w:rsidR="00F343A9" w:rsidRDefault="005B63A4">
            <w:r>
              <w:t>Summarize key findings, restate the importance of the safety improvement plan, and note anticipated impacts on patient safety and quality of care.</w:t>
            </w:r>
          </w:p>
        </w:tc>
      </w:tr>
    </w:tbl>
    <w:p w14:paraId="7B1354C7" w14:textId="77777777" w:rsidR="00F343A9" w:rsidRDefault="005B63A4">
      <w:pPr>
        <w:pStyle w:val="Heading2"/>
      </w:pPr>
      <w:r>
        <w:lastRenderedPageBreak/>
        <w:t>References</w:t>
      </w:r>
    </w:p>
    <w:p w14:paraId="2FA846B0" w14:textId="77777777" w:rsidR="00F343A9" w:rsidRDefault="005B63A4">
      <w:pPr>
        <w:pStyle w:val="Heading2"/>
      </w:pPr>
      <w:r>
        <w:t>APA 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F343A9" w14:paraId="2893F2A9" w14:textId="77777777">
        <w:tc>
          <w:tcPr>
            <w:tcW w:w="8640" w:type="dxa"/>
          </w:tcPr>
          <w:p w14:paraId="65AC9318" w14:textId="77777777" w:rsidR="00F343A9" w:rsidRDefault="005B63A4">
            <w:r>
              <w:t>List all references here in correct APA 7th edition format.</w:t>
            </w:r>
          </w:p>
        </w:tc>
      </w:tr>
    </w:tbl>
    <w:p w14:paraId="4ED1094C" w14:textId="77777777" w:rsidR="000B1657" w:rsidRDefault="000B1657"/>
    <w:sectPr w:rsidR="000B16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7335701">
    <w:abstractNumId w:val="0"/>
  </w:num>
  <w:num w:numId="2" w16cid:durableId="1510214971">
    <w:abstractNumId w:val="5"/>
  </w:num>
  <w:num w:numId="3" w16cid:durableId="1751003386">
    <w:abstractNumId w:val="8"/>
  </w:num>
  <w:num w:numId="4" w16cid:durableId="1759713641">
    <w:abstractNumId w:val="4"/>
  </w:num>
  <w:num w:numId="5" w16cid:durableId="1790128479">
    <w:abstractNumId w:val="3"/>
  </w:num>
  <w:num w:numId="6" w16cid:durableId="201525550">
    <w:abstractNumId w:val="7"/>
  </w:num>
  <w:num w:numId="7" w16cid:durableId="326129779">
    <w:abstractNumId w:val="6"/>
  </w:num>
  <w:num w:numId="8" w16cid:durableId="582181455">
    <w:abstractNumId w:val="1"/>
  </w:num>
  <w:num w:numId="9" w16cid:durableId="601954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1657"/>
    <w:rsid w:val="0015074B"/>
    <w:rsid w:val="0029639D"/>
    <w:rsid w:val="00326F90"/>
    <w:rsid w:val="003D7CAB"/>
    <w:rsid w:val="005B63A4"/>
    <w:rsid w:val="006A2474"/>
    <w:rsid w:val="009B45E4"/>
    <w:rsid w:val="00A7351F"/>
    <w:rsid w:val="00A83018"/>
    <w:rsid w:val="00AA1D8D"/>
    <w:rsid w:val="00AA45D7"/>
    <w:rsid w:val="00B47730"/>
    <w:rsid w:val="00C01262"/>
    <w:rsid w:val="00CB0664"/>
    <w:rsid w:val="00CB5342"/>
    <w:rsid w:val="00E60B11"/>
    <w:rsid w:val="00F343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04F032"/>
  <w14:defaultImageDpi w14:val="300"/>
  <w15:docId w15:val="{BCD6C9CB-F524-4298-A930-2DD504DD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f03627e-adeb-48d8-ae7e-238ae8a0adc7}" enabled="0" method="" siteId="{7f03627e-adeb-48d8-ae7e-238ae8a0adc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Tipping, Mary</cp:lastModifiedBy>
  <cp:revision>5</cp:revision>
  <dcterms:created xsi:type="dcterms:W3CDTF">2026-04-30T19:12:00Z</dcterms:created>
  <dcterms:modified xsi:type="dcterms:W3CDTF">2026-06-15T17:36:00Z</dcterms:modified>
  <cp:category/>
</cp:coreProperties>
</file>